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Pr="00C410EE" w:rsidRDefault="00E35A0B" w:rsidP="00F743A7">
      <w:pPr>
        <w:pStyle w:val="Wydzial"/>
        <w:tabs>
          <w:tab w:val="left" w:pos="4536"/>
        </w:tabs>
        <w:spacing w:line="276" w:lineRule="auto"/>
        <w:rPr>
          <w:sz w:val="21"/>
          <w:szCs w:val="21"/>
        </w:rPr>
      </w:pPr>
      <w:r w:rsidRPr="00C410EE">
        <w:rPr>
          <w:sz w:val="21"/>
          <w:szCs w:val="21"/>
        </w:rPr>
        <w:t>Warszawa</w:t>
      </w:r>
      <w:r w:rsidR="00654E8C" w:rsidRPr="00C410EE">
        <w:rPr>
          <w:sz w:val="21"/>
          <w:szCs w:val="21"/>
        </w:rPr>
        <w:t>,</w:t>
      </w:r>
      <w:r w:rsidR="00554B24" w:rsidRPr="00C410EE">
        <w:rPr>
          <w:sz w:val="21"/>
          <w:szCs w:val="21"/>
        </w:rPr>
        <w:t xml:space="preserve"> </w:t>
      </w:r>
      <w:r w:rsidR="00A244E1">
        <w:rPr>
          <w:sz w:val="21"/>
          <w:szCs w:val="21"/>
        </w:rPr>
        <w:t>0</w:t>
      </w:r>
      <w:r w:rsidR="00BE270E">
        <w:rPr>
          <w:sz w:val="21"/>
          <w:szCs w:val="21"/>
        </w:rPr>
        <w:t>4</w:t>
      </w:r>
      <w:r w:rsidR="00A244E1">
        <w:rPr>
          <w:sz w:val="21"/>
          <w:szCs w:val="21"/>
        </w:rPr>
        <w:t>.01.2020</w:t>
      </w:r>
      <w:r w:rsidR="00195AEC" w:rsidRPr="00C410EE">
        <w:rPr>
          <w:sz w:val="21"/>
          <w:szCs w:val="21"/>
        </w:rPr>
        <w:t xml:space="preserve"> r.</w:t>
      </w:r>
    </w:p>
    <w:p w:rsidR="00343710" w:rsidRPr="00C410EE" w:rsidRDefault="00343710" w:rsidP="00343710">
      <w:pPr>
        <w:tabs>
          <w:tab w:val="left" w:pos="4536"/>
        </w:tabs>
        <w:spacing w:before="0" w:after="0"/>
        <w:jc w:val="left"/>
        <w:rPr>
          <w:sz w:val="21"/>
          <w:szCs w:val="21"/>
        </w:rPr>
      </w:pPr>
    </w:p>
    <w:p w:rsidR="00343710" w:rsidRPr="00C410EE" w:rsidRDefault="00343710" w:rsidP="00343710">
      <w:pPr>
        <w:tabs>
          <w:tab w:val="left" w:pos="4536"/>
        </w:tabs>
        <w:spacing w:before="0" w:after="0"/>
        <w:jc w:val="left"/>
        <w:rPr>
          <w:sz w:val="21"/>
          <w:szCs w:val="21"/>
        </w:rPr>
      </w:pPr>
    </w:p>
    <w:p w:rsidR="00F743A7" w:rsidRPr="00C410EE" w:rsidRDefault="00E35A0B" w:rsidP="00343710">
      <w:pPr>
        <w:tabs>
          <w:tab w:val="left" w:pos="4536"/>
        </w:tabs>
        <w:spacing w:before="0" w:after="0"/>
        <w:jc w:val="left"/>
        <w:rPr>
          <w:sz w:val="21"/>
          <w:szCs w:val="21"/>
        </w:rPr>
      </w:pPr>
      <w:r w:rsidRPr="00C410EE">
        <w:rPr>
          <w:sz w:val="21"/>
          <w:szCs w:val="21"/>
        </w:rPr>
        <w:t xml:space="preserve">  </w:t>
      </w:r>
    </w:p>
    <w:p w:rsidR="003360E2" w:rsidRDefault="003360E2" w:rsidP="00BE270E">
      <w:pPr>
        <w:autoSpaceDE w:val="0"/>
        <w:autoSpaceDN w:val="0"/>
        <w:adjustRightInd w:val="0"/>
        <w:spacing w:before="0" w:after="240"/>
        <w:ind w:left="851" w:right="-1" w:hanging="851"/>
        <w:jc w:val="left"/>
        <w:rPr>
          <w:rFonts w:asciiTheme="minorHAnsi" w:hAnsiTheme="minorHAnsi" w:cstheme="minorHAnsi"/>
          <w:bCs/>
          <w:color w:val="000000"/>
          <w:sz w:val="21"/>
          <w:szCs w:val="21"/>
          <w:lang w:eastAsia="pl-PL" w:bidi="ar-SA"/>
        </w:rPr>
      </w:pPr>
    </w:p>
    <w:p w:rsidR="00BE270E" w:rsidRPr="00BE270E" w:rsidRDefault="00BE270E" w:rsidP="00BE270E">
      <w:pPr>
        <w:autoSpaceDE w:val="0"/>
        <w:autoSpaceDN w:val="0"/>
        <w:adjustRightInd w:val="0"/>
        <w:spacing w:before="0" w:after="240"/>
        <w:ind w:left="851" w:right="-1" w:hanging="851"/>
        <w:jc w:val="left"/>
        <w:rPr>
          <w:rFonts w:asciiTheme="minorHAnsi" w:hAnsiTheme="minorHAnsi" w:cstheme="minorHAnsi"/>
          <w:bCs/>
          <w:color w:val="000000"/>
          <w:sz w:val="21"/>
          <w:szCs w:val="21"/>
          <w:lang w:eastAsia="pl-PL" w:bidi="ar-SA"/>
        </w:rPr>
      </w:pPr>
      <w:r w:rsidRPr="00BE270E">
        <w:rPr>
          <w:rFonts w:asciiTheme="minorHAnsi" w:hAnsiTheme="minorHAnsi" w:cstheme="minorHAnsi"/>
          <w:bCs/>
          <w:color w:val="000000"/>
          <w:sz w:val="21"/>
          <w:szCs w:val="21"/>
          <w:lang w:eastAsia="pl-PL" w:bidi="ar-SA"/>
        </w:rPr>
        <w:t>WA.ROZ.281.PP.33.2020</w:t>
      </w:r>
    </w:p>
    <w:p w:rsidR="00C90020" w:rsidRPr="006244FE" w:rsidRDefault="00982433" w:rsidP="00982433">
      <w:pPr>
        <w:autoSpaceDE w:val="0"/>
        <w:autoSpaceDN w:val="0"/>
        <w:adjustRightInd w:val="0"/>
        <w:spacing w:before="0" w:after="240"/>
        <w:ind w:left="851" w:right="-1" w:hanging="851"/>
        <w:jc w:val="center"/>
        <w:rPr>
          <w:rFonts w:asciiTheme="minorHAnsi" w:hAnsiTheme="minorHAnsi" w:cstheme="minorHAnsi"/>
          <w:b/>
          <w:color w:val="000000"/>
          <w:sz w:val="21"/>
          <w:szCs w:val="21"/>
          <w:lang w:eastAsia="pl-PL" w:bidi="ar-SA"/>
        </w:rPr>
      </w:pPr>
      <w:r w:rsidRPr="006244FE">
        <w:rPr>
          <w:rFonts w:asciiTheme="minorHAnsi" w:hAnsiTheme="minorHAnsi" w:cstheme="minorHAnsi"/>
          <w:b/>
          <w:color w:val="000000"/>
          <w:sz w:val="21"/>
          <w:szCs w:val="21"/>
          <w:lang w:eastAsia="pl-PL" w:bidi="ar-SA"/>
        </w:rPr>
        <w:t xml:space="preserve">WYJAŚNIENIA </w:t>
      </w:r>
      <w:r w:rsidR="00D90107" w:rsidRPr="006244FE">
        <w:rPr>
          <w:rFonts w:asciiTheme="minorHAnsi" w:hAnsiTheme="minorHAnsi" w:cstheme="minorHAnsi"/>
          <w:b/>
          <w:color w:val="000000"/>
          <w:sz w:val="21"/>
          <w:szCs w:val="21"/>
          <w:lang w:eastAsia="pl-PL" w:bidi="ar-SA"/>
        </w:rPr>
        <w:t xml:space="preserve">ZAMAWIAJĄCEGO </w:t>
      </w:r>
      <w:r w:rsidR="00BE270E">
        <w:rPr>
          <w:rFonts w:asciiTheme="minorHAnsi" w:hAnsiTheme="minorHAnsi" w:cstheme="minorHAnsi"/>
          <w:b/>
          <w:color w:val="000000"/>
          <w:sz w:val="21"/>
          <w:szCs w:val="21"/>
          <w:lang w:eastAsia="pl-PL" w:bidi="ar-SA"/>
        </w:rPr>
        <w:t>–</w:t>
      </w:r>
      <w:r w:rsidRPr="006244FE">
        <w:rPr>
          <w:rFonts w:asciiTheme="minorHAnsi" w:hAnsiTheme="minorHAnsi" w:cstheme="minorHAnsi"/>
          <w:b/>
          <w:color w:val="000000"/>
          <w:sz w:val="21"/>
          <w:szCs w:val="21"/>
          <w:lang w:eastAsia="pl-PL" w:bidi="ar-SA"/>
        </w:rPr>
        <w:t xml:space="preserve"> nr</w:t>
      </w:r>
      <w:r w:rsidR="00BE270E">
        <w:rPr>
          <w:rFonts w:asciiTheme="minorHAnsi" w:hAnsiTheme="minorHAnsi" w:cstheme="minorHAnsi"/>
          <w:b/>
          <w:color w:val="000000"/>
          <w:sz w:val="21"/>
          <w:szCs w:val="21"/>
          <w:lang w:eastAsia="pl-PL" w:bidi="ar-SA"/>
        </w:rPr>
        <w:t xml:space="preserve"> 1</w:t>
      </w:r>
    </w:p>
    <w:p w:rsidR="00F84F1D" w:rsidRPr="00C410EE" w:rsidRDefault="00F84F1D" w:rsidP="00F84F1D">
      <w:pPr>
        <w:autoSpaceDE w:val="0"/>
        <w:autoSpaceDN w:val="0"/>
        <w:adjustRightInd w:val="0"/>
        <w:spacing w:before="0" w:after="240"/>
        <w:ind w:left="851" w:right="-1" w:hanging="851"/>
        <w:rPr>
          <w:rFonts w:asciiTheme="minorHAnsi" w:hAnsiTheme="minorHAnsi" w:cstheme="minorHAnsi"/>
          <w:i/>
          <w:color w:val="000000"/>
          <w:sz w:val="21"/>
          <w:szCs w:val="21"/>
          <w:lang w:eastAsia="pl-PL" w:bidi="ar-SA"/>
        </w:rPr>
      </w:pPr>
      <w:r w:rsidRPr="00C410EE">
        <w:rPr>
          <w:rFonts w:asciiTheme="minorHAnsi" w:hAnsiTheme="minorHAnsi" w:cstheme="minorHAnsi"/>
          <w:i/>
          <w:color w:val="000000"/>
          <w:sz w:val="21"/>
          <w:szCs w:val="21"/>
          <w:lang w:eastAsia="pl-PL" w:bidi="ar-SA"/>
        </w:rPr>
        <w:t xml:space="preserve">Dotyczy: </w:t>
      </w:r>
      <w:r w:rsidR="00BE270E">
        <w:rPr>
          <w:rFonts w:asciiTheme="minorHAnsi" w:hAnsiTheme="minorHAnsi" w:cstheme="minorHAnsi"/>
          <w:i/>
          <w:color w:val="000000"/>
          <w:sz w:val="21"/>
          <w:szCs w:val="21"/>
          <w:lang w:eastAsia="pl-PL" w:bidi="ar-SA"/>
        </w:rPr>
        <w:t>zapytania ofertowego</w:t>
      </w:r>
      <w:r w:rsidRPr="00C410EE">
        <w:rPr>
          <w:rFonts w:asciiTheme="minorHAnsi" w:hAnsiTheme="minorHAnsi" w:cstheme="minorHAnsi"/>
          <w:i/>
          <w:color w:val="000000"/>
          <w:sz w:val="21"/>
          <w:szCs w:val="21"/>
          <w:lang w:eastAsia="pl-PL" w:bidi="ar-SA"/>
        </w:rPr>
        <w:t xml:space="preserve"> </w:t>
      </w:r>
      <w:r w:rsidRPr="00C410EE">
        <w:rPr>
          <w:rFonts w:asciiTheme="minorHAnsi" w:hAnsiTheme="minorHAnsi" w:cstheme="minorHAnsi"/>
          <w:bCs/>
          <w:i/>
          <w:color w:val="000000"/>
          <w:sz w:val="21"/>
          <w:szCs w:val="21"/>
          <w:lang w:eastAsia="pl-PL" w:bidi="ar-SA"/>
        </w:rPr>
        <w:t xml:space="preserve">na </w:t>
      </w:r>
      <w:r w:rsidR="00CD56CD" w:rsidRPr="00C410EE">
        <w:rPr>
          <w:rFonts w:asciiTheme="minorHAnsi" w:hAnsiTheme="minorHAnsi" w:cstheme="minorHAnsi"/>
          <w:bCs/>
          <w:i/>
          <w:color w:val="000000"/>
          <w:sz w:val="21"/>
          <w:szCs w:val="21"/>
          <w:lang w:eastAsia="pl-PL" w:bidi="ar-SA"/>
        </w:rPr>
        <w:t>zadanie</w:t>
      </w:r>
      <w:r w:rsidR="008717AA" w:rsidRPr="00C410EE">
        <w:rPr>
          <w:rFonts w:asciiTheme="minorHAnsi" w:hAnsiTheme="minorHAnsi" w:cstheme="minorHAnsi"/>
          <w:bCs/>
          <w:i/>
          <w:color w:val="000000"/>
          <w:sz w:val="21"/>
          <w:szCs w:val="21"/>
          <w:lang w:eastAsia="pl-PL" w:bidi="ar-SA"/>
        </w:rPr>
        <w:t xml:space="preserve">: </w:t>
      </w:r>
      <w:r w:rsidR="00D74EEB" w:rsidRPr="003360E2">
        <w:rPr>
          <w:rFonts w:asciiTheme="minorHAnsi" w:hAnsiTheme="minorHAnsi" w:cstheme="minorHAnsi"/>
          <w:b/>
          <w:i/>
          <w:color w:val="000000"/>
          <w:sz w:val="21"/>
          <w:szCs w:val="21"/>
          <w:lang w:eastAsia="pl-PL" w:bidi="ar-SA"/>
        </w:rPr>
        <w:t>„</w:t>
      </w:r>
      <w:r w:rsidR="00BE270E" w:rsidRPr="003360E2">
        <w:rPr>
          <w:rFonts w:asciiTheme="minorHAnsi" w:hAnsiTheme="minorHAnsi" w:cstheme="minorHAnsi"/>
          <w:b/>
          <w:i/>
          <w:color w:val="000000"/>
          <w:sz w:val="21"/>
          <w:szCs w:val="21"/>
          <w:lang w:eastAsia="pl-PL" w:bidi="ar-SA"/>
        </w:rPr>
        <w:t>Sporządzenie opinii  o wartości nieruchomości - ustalenie wartości bezumownego korzystania z nieruchomości czasowo zajętych na potrzeby budowy  i eksploatacji awaryjnego zrzutu i transportu ścieków do oczyszczalni „Czajka” w Warszawie</w:t>
      </w:r>
      <w:r w:rsidR="008717AA" w:rsidRPr="003360E2">
        <w:rPr>
          <w:rFonts w:asciiTheme="minorHAnsi" w:hAnsiTheme="minorHAnsi" w:cstheme="minorHAnsi"/>
          <w:b/>
          <w:i/>
          <w:color w:val="000000"/>
          <w:sz w:val="21"/>
          <w:szCs w:val="21"/>
          <w:lang w:eastAsia="pl-PL" w:bidi="ar-SA"/>
        </w:rPr>
        <w:t>”</w:t>
      </w:r>
      <w:r w:rsidRPr="00C410EE">
        <w:rPr>
          <w:rFonts w:asciiTheme="minorHAnsi" w:hAnsiTheme="minorHAnsi" w:cstheme="minorHAnsi"/>
          <w:bCs/>
          <w:i/>
          <w:color w:val="000000"/>
          <w:sz w:val="21"/>
          <w:szCs w:val="21"/>
          <w:lang w:eastAsia="pl-PL" w:bidi="ar-SA"/>
        </w:rPr>
        <w:t>.</w:t>
      </w:r>
    </w:p>
    <w:p w:rsidR="00DA0F1D" w:rsidRDefault="00DA0F1D" w:rsidP="00F84F1D">
      <w:pPr>
        <w:tabs>
          <w:tab w:val="left" w:pos="10206"/>
        </w:tabs>
        <w:spacing w:before="0" w:after="120"/>
        <w:ind w:firstLine="658"/>
        <w:rPr>
          <w:rFonts w:asciiTheme="minorHAnsi" w:eastAsia="Calibri" w:hAnsiTheme="minorHAnsi" w:cstheme="minorHAnsi"/>
          <w:sz w:val="21"/>
          <w:szCs w:val="21"/>
          <w:lang w:bidi="ar-SA"/>
        </w:rPr>
      </w:pPr>
    </w:p>
    <w:p w:rsidR="00F84F1D" w:rsidRPr="00C410EE" w:rsidRDefault="00F84F1D" w:rsidP="00F84F1D">
      <w:pPr>
        <w:tabs>
          <w:tab w:val="left" w:pos="10206"/>
        </w:tabs>
        <w:spacing w:before="0" w:after="120"/>
        <w:ind w:firstLine="658"/>
        <w:rPr>
          <w:rFonts w:asciiTheme="minorHAnsi" w:eastAsia="Calibri" w:hAnsiTheme="minorHAnsi" w:cstheme="minorHAnsi"/>
          <w:sz w:val="21"/>
          <w:szCs w:val="21"/>
          <w:lang w:bidi="ar-SA"/>
        </w:rPr>
      </w:pPr>
      <w:r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 xml:space="preserve">Państwowe Gospodarstwo Wodne Wody Polskie – </w:t>
      </w:r>
      <w:r w:rsidR="008717AA"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>Regionalny Zarząd Gospodarki Wodnej</w:t>
      </w:r>
      <w:r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 xml:space="preserve"> w</w:t>
      </w:r>
      <w:r w:rsidR="00882745"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> </w:t>
      </w:r>
      <w:r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>Warszawie</w:t>
      </w:r>
      <w:r w:rsidR="00133CCF">
        <w:rPr>
          <w:rFonts w:asciiTheme="minorHAnsi" w:eastAsia="Calibri" w:hAnsiTheme="minorHAnsi" w:cstheme="minorHAnsi"/>
          <w:sz w:val="21"/>
          <w:szCs w:val="21"/>
          <w:lang w:bidi="ar-SA"/>
        </w:rPr>
        <w:t xml:space="preserve"> </w:t>
      </w:r>
      <w:bookmarkStart w:id="0" w:name="_GoBack"/>
      <w:bookmarkEnd w:id="0"/>
      <w:r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 xml:space="preserve">w dniu </w:t>
      </w:r>
      <w:r w:rsidR="00BE270E">
        <w:rPr>
          <w:rFonts w:asciiTheme="minorHAnsi" w:eastAsia="Calibri" w:hAnsiTheme="minorHAnsi" w:cstheme="minorHAnsi"/>
          <w:sz w:val="21"/>
          <w:szCs w:val="21"/>
          <w:lang w:bidi="ar-SA"/>
        </w:rPr>
        <w:t>04.01.2020 r.</w:t>
      </w:r>
      <w:r w:rsidR="00CD56CD"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 xml:space="preserve"> </w:t>
      </w:r>
      <w:r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>r.</w:t>
      </w:r>
      <w:r w:rsidR="001F3D36">
        <w:rPr>
          <w:rFonts w:asciiTheme="minorHAnsi" w:eastAsia="Calibri" w:hAnsiTheme="minorHAnsi" w:cstheme="minorHAnsi"/>
          <w:sz w:val="21"/>
          <w:szCs w:val="21"/>
          <w:lang w:bidi="ar-SA"/>
        </w:rPr>
        <w:t xml:space="preserve"> o godz. </w:t>
      </w:r>
      <w:r w:rsidR="00BE270E">
        <w:rPr>
          <w:rFonts w:asciiTheme="minorHAnsi" w:eastAsia="Calibri" w:hAnsiTheme="minorHAnsi" w:cstheme="minorHAnsi"/>
          <w:sz w:val="21"/>
          <w:szCs w:val="21"/>
          <w:lang w:bidi="ar-SA"/>
        </w:rPr>
        <w:t>08</w:t>
      </w:r>
      <w:r w:rsidR="001F3D36">
        <w:rPr>
          <w:rFonts w:asciiTheme="minorHAnsi" w:eastAsia="Calibri" w:hAnsiTheme="minorHAnsi" w:cstheme="minorHAnsi"/>
          <w:sz w:val="21"/>
          <w:szCs w:val="21"/>
          <w:lang w:bidi="ar-SA"/>
        </w:rPr>
        <w:t>:</w:t>
      </w:r>
      <w:r w:rsidR="00BE270E">
        <w:rPr>
          <w:rFonts w:asciiTheme="minorHAnsi" w:eastAsia="Calibri" w:hAnsiTheme="minorHAnsi" w:cstheme="minorHAnsi"/>
          <w:sz w:val="21"/>
          <w:szCs w:val="21"/>
          <w:lang w:bidi="ar-SA"/>
        </w:rPr>
        <w:t>10</w:t>
      </w:r>
      <w:r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>, otrzymał</w:t>
      </w:r>
      <w:r w:rsidR="005B50A4"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>o</w:t>
      </w:r>
      <w:r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 xml:space="preserve"> od </w:t>
      </w:r>
      <w:r w:rsidR="00A119AA"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>W</w:t>
      </w:r>
      <w:r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 xml:space="preserve">ykonawcy pocztą elektroniczną </w:t>
      </w:r>
      <w:r w:rsidR="00CD56CD"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>wniosek o</w:t>
      </w:r>
      <w:r w:rsidR="005B50A4"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> </w:t>
      </w:r>
      <w:r w:rsidR="00CD56CD" w:rsidRPr="00C410EE">
        <w:rPr>
          <w:rFonts w:asciiTheme="minorHAnsi" w:eastAsia="Calibri" w:hAnsiTheme="minorHAnsi" w:cstheme="minorHAnsi"/>
          <w:sz w:val="21"/>
          <w:szCs w:val="21"/>
          <w:lang w:bidi="ar-SA"/>
        </w:rPr>
        <w:t xml:space="preserve">wyjaśnienie </w:t>
      </w:r>
      <w:r w:rsidR="00BE270E">
        <w:rPr>
          <w:rFonts w:asciiTheme="minorHAnsi" w:eastAsia="Calibri" w:hAnsiTheme="minorHAnsi" w:cstheme="minorHAnsi"/>
          <w:sz w:val="21"/>
          <w:szCs w:val="21"/>
          <w:lang w:bidi="ar-SA"/>
        </w:rPr>
        <w:t>zakresu zamówienia.</w:t>
      </w:r>
      <w:r w:rsidR="00474D5B">
        <w:rPr>
          <w:rFonts w:asciiTheme="minorHAnsi" w:eastAsia="Calibri" w:hAnsiTheme="minorHAnsi" w:cstheme="minorHAnsi"/>
          <w:sz w:val="21"/>
          <w:szCs w:val="21"/>
          <w:lang w:bidi="ar-SA"/>
        </w:rPr>
        <w:t xml:space="preserve"> </w:t>
      </w:r>
    </w:p>
    <w:p w:rsidR="00CD56CD" w:rsidRPr="001708B3" w:rsidRDefault="001708B3" w:rsidP="001708B3">
      <w:pPr>
        <w:tabs>
          <w:tab w:val="left" w:pos="1276"/>
        </w:tabs>
        <w:spacing w:after="120"/>
        <w:jc w:val="center"/>
        <w:rPr>
          <w:rFonts w:asciiTheme="minorHAnsi" w:eastAsia="Calibri" w:hAnsiTheme="minorHAnsi" w:cstheme="minorHAnsi"/>
          <w:b/>
          <w:bCs/>
          <w:sz w:val="21"/>
          <w:szCs w:val="21"/>
          <w:u w:val="single"/>
          <w:lang w:bidi="ar-SA"/>
        </w:rPr>
      </w:pPr>
      <w:r w:rsidRPr="001708B3">
        <w:rPr>
          <w:rFonts w:asciiTheme="minorHAnsi" w:eastAsia="Calibri" w:hAnsiTheme="minorHAnsi" w:cstheme="minorHAnsi"/>
          <w:b/>
          <w:bCs/>
          <w:sz w:val="21"/>
          <w:szCs w:val="21"/>
          <w:u w:val="single"/>
          <w:lang w:bidi="ar-SA"/>
        </w:rPr>
        <w:t>Pytanie</w:t>
      </w:r>
    </w:p>
    <w:p w:rsidR="00BE270E" w:rsidRDefault="00BE270E" w:rsidP="00BE270E">
      <w:pPr>
        <w:tabs>
          <w:tab w:val="left" w:pos="1276"/>
        </w:tabs>
        <w:spacing w:before="120" w:after="120"/>
        <w:rPr>
          <w:rFonts w:asciiTheme="minorHAnsi" w:hAnsiTheme="minorHAnsi" w:cstheme="minorHAnsi"/>
          <w:color w:val="212121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1"/>
          <w:szCs w:val="21"/>
          <w:shd w:val="clear" w:color="auto" w:fill="FFFFFF"/>
        </w:rPr>
        <w:t>P</w:t>
      </w:r>
      <w:r w:rsidRPr="00BE270E">
        <w:rPr>
          <w:rFonts w:asciiTheme="minorHAnsi" w:hAnsiTheme="minorHAnsi" w:cstheme="minorHAnsi"/>
          <w:color w:val="212121"/>
          <w:sz w:val="21"/>
          <w:szCs w:val="21"/>
          <w:shd w:val="clear" w:color="auto" w:fill="FFFFFF"/>
        </w:rPr>
        <w:t>rosimy o informacje jak rozumiany jest zakres zamówienia</w:t>
      </w:r>
    </w:p>
    <w:p w:rsidR="00BE270E" w:rsidRPr="00BE270E" w:rsidRDefault="00BE270E" w:rsidP="00BE270E">
      <w:pPr>
        <w:pStyle w:val="Akapitzlist"/>
        <w:numPr>
          <w:ilvl w:val="0"/>
          <w:numId w:val="42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Theme="minorHAnsi" w:hAnsiTheme="minorHAnsi" w:cstheme="minorHAnsi"/>
          <w:color w:val="212121"/>
          <w:sz w:val="21"/>
          <w:szCs w:val="21"/>
          <w:shd w:val="clear" w:color="auto" w:fill="FFFFFF"/>
        </w:rPr>
      </w:pPr>
      <w:r w:rsidRPr="00BE270E">
        <w:rPr>
          <w:rFonts w:asciiTheme="minorHAnsi" w:hAnsiTheme="minorHAnsi" w:cstheme="minorHAnsi"/>
          <w:color w:val="212121"/>
          <w:sz w:val="21"/>
          <w:szCs w:val="21"/>
          <w:shd w:val="clear" w:color="auto" w:fill="FFFFFF"/>
        </w:rPr>
        <w:t>badanie stanu prawnego nieruchomości wskazanych w pkt I niniejszego opisu, wraz z ewentualną aktualizacją danych,</w:t>
      </w:r>
    </w:p>
    <w:p w:rsidR="00BE270E" w:rsidRPr="00BE270E" w:rsidRDefault="00BE270E" w:rsidP="00BE270E">
      <w:pPr>
        <w:pStyle w:val="Akapitzlist"/>
        <w:tabs>
          <w:tab w:val="left" w:pos="1276"/>
        </w:tabs>
        <w:spacing w:before="120" w:after="120"/>
        <w:ind w:left="0"/>
        <w:rPr>
          <w:rFonts w:asciiTheme="minorHAnsi" w:hAnsiTheme="minorHAnsi" w:cstheme="minorHAnsi"/>
          <w:color w:val="212121"/>
          <w:sz w:val="21"/>
          <w:szCs w:val="21"/>
          <w:shd w:val="clear" w:color="auto" w:fill="FFFFFF"/>
        </w:rPr>
      </w:pPr>
      <w:r w:rsidRPr="00BE270E">
        <w:rPr>
          <w:rFonts w:asciiTheme="minorHAnsi" w:hAnsiTheme="minorHAnsi" w:cstheme="minorHAnsi"/>
          <w:color w:val="212121"/>
          <w:sz w:val="21"/>
          <w:szCs w:val="21"/>
          <w:shd w:val="clear" w:color="auto" w:fill="FFFFFF"/>
        </w:rPr>
        <w:t>Co w przypadku braku KW, lub rozbieżności między KW a rejestrem gruntów czy wykonawca ma aktualizować te dane w urzędach lub regulować stan prawny nieruchomości?</w:t>
      </w:r>
    </w:p>
    <w:p w:rsidR="00CD56CD" w:rsidRDefault="001708B3" w:rsidP="00B850DD">
      <w:pPr>
        <w:tabs>
          <w:tab w:val="left" w:pos="1276"/>
        </w:tabs>
        <w:spacing w:before="120" w:after="120"/>
        <w:jc w:val="center"/>
        <w:rPr>
          <w:rFonts w:asciiTheme="minorHAnsi" w:eastAsia="Calibri" w:hAnsiTheme="minorHAnsi" w:cstheme="minorHAnsi"/>
          <w:b/>
          <w:bCs/>
          <w:sz w:val="21"/>
          <w:szCs w:val="21"/>
          <w:u w:val="single"/>
          <w:lang w:bidi="ar-SA"/>
        </w:rPr>
      </w:pPr>
      <w:r w:rsidRPr="001708B3">
        <w:rPr>
          <w:rFonts w:asciiTheme="minorHAnsi" w:eastAsia="Calibri" w:hAnsiTheme="minorHAnsi" w:cstheme="minorHAnsi"/>
          <w:b/>
          <w:bCs/>
          <w:sz w:val="21"/>
          <w:szCs w:val="21"/>
          <w:u w:val="single"/>
          <w:lang w:bidi="ar-SA"/>
        </w:rPr>
        <w:t>Odpowiedź:</w:t>
      </w:r>
    </w:p>
    <w:p w:rsidR="00C5734C" w:rsidRDefault="00C5734C" w:rsidP="00C5734C">
      <w:pPr>
        <w:tabs>
          <w:tab w:val="left" w:pos="1276"/>
        </w:tabs>
        <w:spacing w:before="120" w:after="120"/>
        <w:rPr>
          <w:rFonts w:cs="Calibri"/>
          <w:color w:val="212121"/>
          <w:sz w:val="22"/>
          <w:szCs w:val="22"/>
          <w:shd w:val="clear" w:color="auto" w:fill="FFFFFF"/>
        </w:rPr>
      </w:pPr>
      <w:r>
        <w:rPr>
          <w:rFonts w:cs="Calibri"/>
          <w:color w:val="212121"/>
          <w:sz w:val="22"/>
          <w:szCs w:val="22"/>
          <w:shd w:val="clear" w:color="auto" w:fill="FFFFFF"/>
        </w:rPr>
        <w:t>Zamówienie nie obejmuje aktualizacji danych lub regulacji stanu prawnego nieruchomości. Zamawiający wymaga wskazania ewentualnych różnic, rozbieżności – jeśli takowe wystąpią – pomiędzy dokumentami własnościowymi, K</w:t>
      </w:r>
      <w:r w:rsidR="00E93B32">
        <w:rPr>
          <w:rFonts w:cs="Calibri"/>
          <w:color w:val="212121"/>
          <w:sz w:val="22"/>
          <w:szCs w:val="22"/>
          <w:shd w:val="clear" w:color="auto" w:fill="FFFFFF"/>
        </w:rPr>
        <w:t>W</w:t>
      </w:r>
      <w:r>
        <w:rPr>
          <w:rFonts w:cs="Calibri"/>
          <w:color w:val="212121"/>
          <w:sz w:val="22"/>
          <w:szCs w:val="22"/>
          <w:shd w:val="clear" w:color="auto" w:fill="FFFFFF"/>
        </w:rPr>
        <w:t xml:space="preserve"> lub zapisami w ewidencji gruntów wraz z opisem różnic.</w:t>
      </w:r>
    </w:p>
    <w:p w:rsidR="00A10DA2" w:rsidRDefault="00A10DA2" w:rsidP="00C5734C">
      <w:pPr>
        <w:tabs>
          <w:tab w:val="left" w:pos="1276"/>
        </w:tabs>
        <w:spacing w:before="120" w:after="120"/>
        <w:rPr>
          <w:rFonts w:cs="Calibri"/>
          <w:color w:val="212121"/>
          <w:sz w:val="22"/>
          <w:szCs w:val="22"/>
          <w:shd w:val="clear" w:color="auto" w:fill="FFFFFF"/>
        </w:rPr>
      </w:pPr>
    </w:p>
    <w:p w:rsidR="00A10DA2" w:rsidRDefault="00A10DA2" w:rsidP="00C5734C">
      <w:pPr>
        <w:tabs>
          <w:tab w:val="left" w:pos="1276"/>
        </w:tabs>
        <w:spacing w:before="120" w:after="120"/>
        <w:rPr>
          <w:rFonts w:asciiTheme="minorHAnsi" w:eastAsia="Calibri" w:hAnsiTheme="minorHAnsi" w:cstheme="minorHAnsi"/>
          <w:b/>
          <w:bCs/>
          <w:sz w:val="21"/>
          <w:szCs w:val="21"/>
          <w:u w:val="single"/>
          <w:lang w:bidi="ar-SA"/>
        </w:rPr>
      </w:pPr>
    </w:p>
    <w:sectPr w:rsidR="00A10DA2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A6B" w:rsidRDefault="00233A6B" w:rsidP="00BA6736">
      <w:r>
        <w:separator/>
      </w:r>
    </w:p>
  </w:endnote>
  <w:endnote w:type="continuationSeparator" w:id="0">
    <w:p w:rsidR="00233A6B" w:rsidRDefault="00233A6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E35A0B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8717AA" w:rsidRPr="00E17232" w:rsidTr="00A72D7E">
      <w:trPr>
        <w:trHeight w:val="804"/>
      </w:trPr>
      <w:tc>
        <w:tcPr>
          <w:tcW w:w="6629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29"/>
            <w:gridCol w:w="2978"/>
          </w:tblGrid>
          <w:tr w:rsidR="008717AA" w:rsidRPr="00E13FF0" w:rsidTr="00104BEB">
            <w:trPr>
              <w:trHeight w:val="804"/>
            </w:trPr>
            <w:tc>
              <w:tcPr>
                <w:tcW w:w="6629" w:type="dxa"/>
                <w:shd w:val="clear" w:color="auto" w:fill="auto"/>
                <w:vAlign w:val="bottom"/>
              </w:tcPr>
              <w:p w:rsidR="008717AA" w:rsidRPr="00E13FF0" w:rsidRDefault="008717AA" w:rsidP="008717AA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E13FF0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8717AA" w:rsidRPr="00E13FF0" w:rsidRDefault="008717AA" w:rsidP="008717AA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3FF0">
                  <w:rPr>
                    <w:rFonts w:ascii="Lato" w:hAnsi="Lato"/>
                    <w:color w:val="195F8A"/>
                    <w:sz w:val="18"/>
                    <w:szCs w:val="18"/>
                  </w:rPr>
                  <w:t>Regionalny Zarząd Gospodarki Wodnej w Warszawie</w:t>
                </w:r>
              </w:p>
              <w:p w:rsidR="008717AA" w:rsidRPr="00E13FF0" w:rsidRDefault="008717AA" w:rsidP="008717AA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3FF0">
                  <w:rPr>
                    <w:rFonts w:ascii="Lato" w:hAnsi="Lato"/>
                    <w:color w:val="195F8A"/>
                    <w:sz w:val="18"/>
                    <w:szCs w:val="18"/>
                  </w:rPr>
                  <w:t>ul. Zarzecze 13B, 03-194 Warszawa</w:t>
                </w:r>
              </w:p>
              <w:p w:rsidR="008717AA" w:rsidRPr="00E13FF0" w:rsidRDefault="008717AA" w:rsidP="008717AA">
                <w:pPr>
                  <w:spacing w:before="0" w:after="0" w:line="264" w:lineRule="auto"/>
                  <w:ind w:right="-1684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</w:pPr>
                <w:r w:rsidRPr="00E13FF0"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  <w:t>T.: +48 (22) 58 70 211| F.: +48 (22) 58 70 202 | e-mail: warszawa@wody.gov.pl</w:t>
                </w:r>
              </w:p>
            </w:tc>
            <w:tc>
              <w:tcPr>
                <w:tcW w:w="2978" w:type="dxa"/>
                <w:shd w:val="clear" w:color="auto" w:fill="auto"/>
                <w:vAlign w:val="bottom"/>
              </w:tcPr>
              <w:p w:rsidR="008717AA" w:rsidRPr="00E13FF0" w:rsidRDefault="008717AA" w:rsidP="008717AA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</w:pPr>
              </w:p>
              <w:p w:rsidR="008717AA" w:rsidRPr="00E13FF0" w:rsidRDefault="008717AA" w:rsidP="008717AA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</w:pPr>
              </w:p>
              <w:p w:rsidR="008717AA" w:rsidRPr="00E13FF0" w:rsidRDefault="008717AA" w:rsidP="008717AA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8717AA">
                  <w:rPr>
                    <w:rFonts w:ascii="Lato" w:hAnsi="Lato"/>
                    <w:color w:val="195F8A"/>
                    <w:sz w:val="18"/>
                    <w:szCs w:val="18"/>
                  </w:rPr>
                  <w:t>http://warszawa.wody.gov.pl/</w:t>
                </w:r>
              </w:p>
            </w:tc>
          </w:tr>
        </w:tbl>
        <w:p w:rsidR="008717AA" w:rsidRDefault="008717AA" w:rsidP="008717AA"/>
      </w:tc>
      <w:tc>
        <w:tcPr>
          <w:tcW w:w="2978" w:type="dxa"/>
          <w:shd w:val="clear" w:color="auto" w:fill="auto"/>
        </w:tcPr>
        <w:p w:rsidR="008717AA" w:rsidRDefault="008717AA" w:rsidP="008717AA"/>
      </w:tc>
    </w:tr>
  </w:tbl>
  <w:p w:rsidR="005A0398" w:rsidRPr="00E17232" w:rsidRDefault="005A0398" w:rsidP="00FD070C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A6B" w:rsidRDefault="00233A6B" w:rsidP="00BA6736">
      <w:r>
        <w:separator/>
      </w:r>
    </w:p>
  </w:footnote>
  <w:footnote w:type="continuationSeparator" w:id="0">
    <w:p w:rsidR="00233A6B" w:rsidRDefault="00233A6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7394764" wp14:editId="5B747F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0C606DCA"/>
    <w:multiLevelType w:val="hybridMultilevel"/>
    <w:tmpl w:val="F5067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416EA2"/>
    <w:multiLevelType w:val="hybridMultilevel"/>
    <w:tmpl w:val="40545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3"/>
  </w:num>
  <w:num w:numId="20">
    <w:abstractNumId w:val="12"/>
  </w:num>
  <w:num w:numId="21">
    <w:abstractNumId w:val="9"/>
  </w:num>
  <w:num w:numId="22">
    <w:abstractNumId w:val="9"/>
  </w:num>
  <w:num w:numId="23">
    <w:abstractNumId w:val="13"/>
  </w:num>
  <w:num w:numId="24">
    <w:abstractNumId w:val="12"/>
  </w:num>
  <w:num w:numId="25">
    <w:abstractNumId w:val="8"/>
  </w:num>
  <w:num w:numId="26">
    <w:abstractNumId w:val="2"/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9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revisionView w:inkAnnotation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43"/>
    <w:rsid w:val="00022EEB"/>
    <w:rsid w:val="00024D9F"/>
    <w:rsid w:val="00025D27"/>
    <w:rsid w:val="00025D43"/>
    <w:rsid w:val="00025E02"/>
    <w:rsid w:val="00051323"/>
    <w:rsid w:val="000520A0"/>
    <w:rsid w:val="0005743E"/>
    <w:rsid w:val="000905F8"/>
    <w:rsid w:val="00090E4D"/>
    <w:rsid w:val="00097E8C"/>
    <w:rsid w:val="000A0798"/>
    <w:rsid w:val="000A40D2"/>
    <w:rsid w:val="000B095F"/>
    <w:rsid w:val="000B20D3"/>
    <w:rsid w:val="000B2AFD"/>
    <w:rsid w:val="000B7446"/>
    <w:rsid w:val="000D0621"/>
    <w:rsid w:val="000E5BD3"/>
    <w:rsid w:val="000F5880"/>
    <w:rsid w:val="0010437A"/>
    <w:rsid w:val="0011308B"/>
    <w:rsid w:val="00130E1E"/>
    <w:rsid w:val="00133CCF"/>
    <w:rsid w:val="001446B4"/>
    <w:rsid w:val="001708B3"/>
    <w:rsid w:val="00185E39"/>
    <w:rsid w:val="00190C02"/>
    <w:rsid w:val="00190FF7"/>
    <w:rsid w:val="00193E31"/>
    <w:rsid w:val="00195AEC"/>
    <w:rsid w:val="0019603E"/>
    <w:rsid w:val="001A4EAD"/>
    <w:rsid w:val="001B0D51"/>
    <w:rsid w:val="001B763D"/>
    <w:rsid w:val="001C5CCD"/>
    <w:rsid w:val="001D23ED"/>
    <w:rsid w:val="001D421E"/>
    <w:rsid w:val="001E2F49"/>
    <w:rsid w:val="001F1B2B"/>
    <w:rsid w:val="001F3D36"/>
    <w:rsid w:val="00213B7C"/>
    <w:rsid w:val="002219B6"/>
    <w:rsid w:val="0022361F"/>
    <w:rsid w:val="00225731"/>
    <w:rsid w:val="00233A6B"/>
    <w:rsid w:val="00234DC3"/>
    <w:rsid w:val="00235616"/>
    <w:rsid w:val="00236BFF"/>
    <w:rsid w:val="00246960"/>
    <w:rsid w:val="00250DEC"/>
    <w:rsid w:val="00254A6C"/>
    <w:rsid w:val="00273665"/>
    <w:rsid w:val="00283C45"/>
    <w:rsid w:val="00284886"/>
    <w:rsid w:val="002958C5"/>
    <w:rsid w:val="002959ED"/>
    <w:rsid w:val="002A09AA"/>
    <w:rsid w:val="002B6A92"/>
    <w:rsid w:val="002C2C5B"/>
    <w:rsid w:val="002C471B"/>
    <w:rsid w:val="002D22D1"/>
    <w:rsid w:val="002E2446"/>
    <w:rsid w:val="00312399"/>
    <w:rsid w:val="0031542F"/>
    <w:rsid w:val="00316727"/>
    <w:rsid w:val="003260A2"/>
    <w:rsid w:val="00330F37"/>
    <w:rsid w:val="003360E2"/>
    <w:rsid w:val="00343710"/>
    <w:rsid w:val="0036305C"/>
    <w:rsid w:val="0037424F"/>
    <w:rsid w:val="0038159E"/>
    <w:rsid w:val="003911F7"/>
    <w:rsid w:val="00392F57"/>
    <w:rsid w:val="003931C3"/>
    <w:rsid w:val="003A4160"/>
    <w:rsid w:val="003B0619"/>
    <w:rsid w:val="003C16EB"/>
    <w:rsid w:val="003C220E"/>
    <w:rsid w:val="003C69CC"/>
    <w:rsid w:val="003D339D"/>
    <w:rsid w:val="003D5038"/>
    <w:rsid w:val="003E473A"/>
    <w:rsid w:val="003E6423"/>
    <w:rsid w:val="003E6AAF"/>
    <w:rsid w:val="003F3358"/>
    <w:rsid w:val="003F60CE"/>
    <w:rsid w:val="004246ED"/>
    <w:rsid w:val="00424D9F"/>
    <w:rsid w:val="004300CC"/>
    <w:rsid w:val="0043727C"/>
    <w:rsid w:val="0044662E"/>
    <w:rsid w:val="00467013"/>
    <w:rsid w:val="00474D5B"/>
    <w:rsid w:val="00481B2A"/>
    <w:rsid w:val="00483EEE"/>
    <w:rsid w:val="004A1542"/>
    <w:rsid w:val="004A6980"/>
    <w:rsid w:val="004A7101"/>
    <w:rsid w:val="004A7945"/>
    <w:rsid w:val="004A7D08"/>
    <w:rsid w:val="004C03D8"/>
    <w:rsid w:val="0050570C"/>
    <w:rsid w:val="005140DB"/>
    <w:rsid w:val="00514C54"/>
    <w:rsid w:val="00527AB7"/>
    <w:rsid w:val="005309DF"/>
    <w:rsid w:val="005317E4"/>
    <w:rsid w:val="00540732"/>
    <w:rsid w:val="0054190F"/>
    <w:rsid w:val="00554B24"/>
    <w:rsid w:val="00565B1A"/>
    <w:rsid w:val="005732FD"/>
    <w:rsid w:val="00574457"/>
    <w:rsid w:val="00575BD8"/>
    <w:rsid w:val="005842F6"/>
    <w:rsid w:val="00584F09"/>
    <w:rsid w:val="0059029D"/>
    <w:rsid w:val="00591619"/>
    <w:rsid w:val="00596FB7"/>
    <w:rsid w:val="005A0398"/>
    <w:rsid w:val="005A4E71"/>
    <w:rsid w:val="005B1FE5"/>
    <w:rsid w:val="005B50A4"/>
    <w:rsid w:val="005B57C5"/>
    <w:rsid w:val="005C34B5"/>
    <w:rsid w:val="005C549C"/>
    <w:rsid w:val="005E1916"/>
    <w:rsid w:val="005F0258"/>
    <w:rsid w:val="005F072B"/>
    <w:rsid w:val="005F47A2"/>
    <w:rsid w:val="00603396"/>
    <w:rsid w:val="00616643"/>
    <w:rsid w:val="006244FE"/>
    <w:rsid w:val="0063769B"/>
    <w:rsid w:val="00642CB1"/>
    <w:rsid w:val="00644F6A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4440"/>
    <w:rsid w:val="006B6C59"/>
    <w:rsid w:val="006E3ADA"/>
    <w:rsid w:val="006F6532"/>
    <w:rsid w:val="007003FD"/>
    <w:rsid w:val="0071332F"/>
    <w:rsid w:val="00716FA6"/>
    <w:rsid w:val="00744A08"/>
    <w:rsid w:val="007544F3"/>
    <w:rsid w:val="00776FE4"/>
    <w:rsid w:val="00782C00"/>
    <w:rsid w:val="0079046A"/>
    <w:rsid w:val="00790F90"/>
    <w:rsid w:val="00795CEB"/>
    <w:rsid w:val="007A3071"/>
    <w:rsid w:val="007B5804"/>
    <w:rsid w:val="007C04D4"/>
    <w:rsid w:val="007C28E6"/>
    <w:rsid w:val="00807B9A"/>
    <w:rsid w:val="008252E2"/>
    <w:rsid w:val="00825598"/>
    <w:rsid w:val="00841F1A"/>
    <w:rsid w:val="00847B56"/>
    <w:rsid w:val="008524F7"/>
    <w:rsid w:val="0085286E"/>
    <w:rsid w:val="00862F82"/>
    <w:rsid w:val="008717AA"/>
    <w:rsid w:val="008820BB"/>
    <w:rsid w:val="00882745"/>
    <w:rsid w:val="008853C3"/>
    <w:rsid w:val="008A065F"/>
    <w:rsid w:val="008A1599"/>
    <w:rsid w:val="008B06A7"/>
    <w:rsid w:val="008B210F"/>
    <w:rsid w:val="008D2114"/>
    <w:rsid w:val="008D32A5"/>
    <w:rsid w:val="008D73AD"/>
    <w:rsid w:val="00911F10"/>
    <w:rsid w:val="00924179"/>
    <w:rsid w:val="00956CF9"/>
    <w:rsid w:val="009601D4"/>
    <w:rsid w:val="009616A8"/>
    <w:rsid w:val="009752AC"/>
    <w:rsid w:val="00982433"/>
    <w:rsid w:val="009B3BF0"/>
    <w:rsid w:val="009C7998"/>
    <w:rsid w:val="009D6F40"/>
    <w:rsid w:val="009D70BE"/>
    <w:rsid w:val="00A07B4D"/>
    <w:rsid w:val="00A10DA2"/>
    <w:rsid w:val="00A119AA"/>
    <w:rsid w:val="00A124C2"/>
    <w:rsid w:val="00A2252A"/>
    <w:rsid w:val="00A244E1"/>
    <w:rsid w:val="00A30C15"/>
    <w:rsid w:val="00A32710"/>
    <w:rsid w:val="00A352B4"/>
    <w:rsid w:val="00A4319D"/>
    <w:rsid w:val="00A57F6C"/>
    <w:rsid w:val="00A62281"/>
    <w:rsid w:val="00A808C7"/>
    <w:rsid w:val="00A812F3"/>
    <w:rsid w:val="00A97AEE"/>
    <w:rsid w:val="00AA1423"/>
    <w:rsid w:val="00AB75E7"/>
    <w:rsid w:val="00AC0305"/>
    <w:rsid w:val="00AC03AF"/>
    <w:rsid w:val="00AC0540"/>
    <w:rsid w:val="00AC4AAC"/>
    <w:rsid w:val="00AD4604"/>
    <w:rsid w:val="00B0381D"/>
    <w:rsid w:val="00B16D64"/>
    <w:rsid w:val="00B22885"/>
    <w:rsid w:val="00B32E72"/>
    <w:rsid w:val="00B36587"/>
    <w:rsid w:val="00B46674"/>
    <w:rsid w:val="00B65380"/>
    <w:rsid w:val="00B850DD"/>
    <w:rsid w:val="00BA6736"/>
    <w:rsid w:val="00BA7745"/>
    <w:rsid w:val="00BB1200"/>
    <w:rsid w:val="00BB6122"/>
    <w:rsid w:val="00BC45C1"/>
    <w:rsid w:val="00BD161F"/>
    <w:rsid w:val="00BE0E20"/>
    <w:rsid w:val="00BE270E"/>
    <w:rsid w:val="00BE349D"/>
    <w:rsid w:val="00C03B1B"/>
    <w:rsid w:val="00C06534"/>
    <w:rsid w:val="00C11D8B"/>
    <w:rsid w:val="00C130EE"/>
    <w:rsid w:val="00C20DCA"/>
    <w:rsid w:val="00C410EE"/>
    <w:rsid w:val="00C5734C"/>
    <w:rsid w:val="00C83A41"/>
    <w:rsid w:val="00C90020"/>
    <w:rsid w:val="00CA1A14"/>
    <w:rsid w:val="00CC1DFD"/>
    <w:rsid w:val="00CC7058"/>
    <w:rsid w:val="00CD56CD"/>
    <w:rsid w:val="00CE40AC"/>
    <w:rsid w:val="00CE7B63"/>
    <w:rsid w:val="00D0432D"/>
    <w:rsid w:val="00D05008"/>
    <w:rsid w:val="00D07813"/>
    <w:rsid w:val="00D114A6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4EEB"/>
    <w:rsid w:val="00D8407D"/>
    <w:rsid w:val="00D90107"/>
    <w:rsid w:val="00D93A2A"/>
    <w:rsid w:val="00D977BA"/>
    <w:rsid w:val="00D97D6A"/>
    <w:rsid w:val="00DA0F1D"/>
    <w:rsid w:val="00DA124D"/>
    <w:rsid w:val="00DB24CB"/>
    <w:rsid w:val="00DD464E"/>
    <w:rsid w:val="00DE664B"/>
    <w:rsid w:val="00E00CC1"/>
    <w:rsid w:val="00E17232"/>
    <w:rsid w:val="00E248C4"/>
    <w:rsid w:val="00E26A0B"/>
    <w:rsid w:val="00E3447F"/>
    <w:rsid w:val="00E35A0B"/>
    <w:rsid w:val="00E52B5C"/>
    <w:rsid w:val="00E561DD"/>
    <w:rsid w:val="00E57305"/>
    <w:rsid w:val="00E755CF"/>
    <w:rsid w:val="00E816FA"/>
    <w:rsid w:val="00E93B32"/>
    <w:rsid w:val="00E941FC"/>
    <w:rsid w:val="00EC26F2"/>
    <w:rsid w:val="00EC69B7"/>
    <w:rsid w:val="00ED0468"/>
    <w:rsid w:val="00ED660B"/>
    <w:rsid w:val="00EE3A03"/>
    <w:rsid w:val="00EE4EF3"/>
    <w:rsid w:val="00EE7B73"/>
    <w:rsid w:val="00F15D0B"/>
    <w:rsid w:val="00F25210"/>
    <w:rsid w:val="00F743A7"/>
    <w:rsid w:val="00F84F1D"/>
    <w:rsid w:val="00F900F7"/>
    <w:rsid w:val="00F9661B"/>
    <w:rsid w:val="00FA1BAC"/>
    <w:rsid w:val="00FA6307"/>
    <w:rsid w:val="00FB17F5"/>
    <w:rsid w:val="00FB2B67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842B0"/>
  <w15:docId w15:val="{9927E268-5AAF-4B75-BF73-5EA67262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F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4F1D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zablon_papier_RZGW_wz&#243;r_nowy%20(2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1EA2-97E6-4ED6-99C7-3ECFF322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 (23).dotx</Template>
  <TotalTime>121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Zofia Żbikowska (RZGW Warszawa)</cp:lastModifiedBy>
  <cp:revision>6</cp:revision>
  <cp:lastPrinted>2020-01-02T08:52:00Z</cp:lastPrinted>
  <dcterms:created xsi:type="dcterms:W3CDTF">2020-02-04T07:27:00Z</dcterms:created>
  <dcterms:modified xsi:type="dcterms:W3CDTF">2020-02-04T12:47:00Z</dcterms:modified>
</cp:coreProperties>
</file>